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EEF8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  <w:r>
        <w:rPr>
          <w:rFonts w:ascii="Adobe Garamond Pro Bold" w:hAnsi="Adobe Garamond Pro Bold"/>
          <w:sz w:val="32"/>
          <w:szCs w:val="32"/>
          <w:lang w:val="en-US"/>
        </w:rPr>
        <w:t>THE WAR OF 1812 IN CANADA</w:t>
      </w:r>
    </w:p>
    <w:p w14:paraId="7BEE8B3D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  <w:r>
        <w:rPr>
          <w:rFonts w:ascii="Adobe Garamond Pro Bold" w:hAnsi="Adobe Garamond Pro Bold"/>
          <w:sz w:val="32"/>
          <w:szCs w:val="32"/>
          <w:lang w:val="en-US"/>
        </w:rPr>
        <w:t>CANADIAN HISTORY AND CULTURE</w:t>
      </w:r>
    </w:p>
    <w:p w14:paraId="096099C6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  <w:r>
        <w:rPr>
          <w:rFonts w:ascii="Adobe Garamond Pro Bold" w:hAnsi="Adobe Garamond Pro Bold"/>
          <w:sz w:val="32"/>
          <w:szCs w:val="32"/>
          <w:lang w:val="en-US"/>
        </w:rPr>
        <w:t>WATCH AND ANSWER</w:t>
      </w:r>
    </w:p>
    <w:p w14:paraId="59F80916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1B8167C3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4E76645A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  <w:r w:rsidRPr="00BC4D83">
        <w:rPr>
          <w:rFonts w:ascii="Adobe Garamond Pro Bold" w:hAnsi="Adobe Garamond Pro Bold"/>
          <w:sz w:val="32"/>
          <w:szCs w:val="32"/>
          <w:lang w:val="en-US"/>
        </w:rPr>
        <w:t>https://www.pbs.org/video/the-war-of-1812-the-canadian-perspective/</w:t>
      </w:r>
    </w:p>
    <w:p w14:paraId="2EF4B999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7D80E172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  <w:r>
        <w:rPr>
          <w:rFonts w:ascii="Adobe Garamond Pro Bold" w:hAnsi="Adobe Garamond Pro Bold"/>
          <w:sz w:val="32"/>
          <w:szCs w:val="32"/>
          <w:lang w:val="en-US"/>
        </w:rPr>
        <w:t>1.Why was the war of 1812 important for Canada?</w:t>
      </w:r>
    </w:p>
    <w:p w14:paraId="5455BB76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7805912E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089F8075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  <w:r>
        <w:rPr>
          <w:rFonts w:ascii="Adobe Garamond Pro Bold" w:hAnsi="Adobe Garamond Pro Bold"/>
          <w:sz w:val="32"/>
          <w:szCs w:val="32"/>
          <w:lang w:val="en-US"/>
        </w:rPr>
        <w:t>2.what were the pillars that Canadians felt like being threatened right before the war?</w:t>
      </w:r>
    </w:p>
    <w:p w14:paraId="6A0FCDF6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7B5D3ED0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  <w:r>
        <w:rPr>
          <w:rFonts w:ascii="Adobe Garamond Pro Bold" w:hAnsi="Adobe Garamond Pro Bold"/>
          <w:sz w:val="32"/>
          <w:szCs w:val="32"/>
          <w:lang w:val="en-US"/>
        </w:rPr>
        <w:t>3.name some Canadian national heroes.</w:t>
      </w:r>
    </w:p>
    <w:p w14:paraId="433FB9B5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7EC4303D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  <w:r>
        <w:rPr>
          <w:rFonts w:ascii="Adobe Garamond Pro Bold" w:hAnsi="Adobe Garamond Pro Bold"/>
          <w:sz w:val="32"/>
          <w:szCs w:val="32"/>
          <w:lang w:val="en-US"/>
        </w:rPr>
        <w:t>4.what was a common trait of these heroes?</w:t>
      </w:r>
    </w:p>
    <w:p w14:paraId="477B8C0C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69B873CF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  <w:r>
        <w:rPr>
          <w:rFonts w:ascii="Adobe Garamond Pro Bold" w:hAnsi="Adobe Garamond Pro Bold"/>
          <w:sz w:val="32"/>
          <w:szCs w:val="32"/>
          <w:lang w:val="en-US"/>
        </w:rPr>
        <w:t>5.what were some great achievements of Canadians during the war?</w:t>
      </w:r>
    </w:p>
    <w:p w14:paraId="643FC907" w14:textId="0C131382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52E02A4F" w14:textId="7CC3E87F" w:rsidR="003B1610" w:rsidRDefault="003B1610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02BB3B23" w14:textId="63D86FE0" w:rsidR="003B1610" w:rsidRDefault="003B1610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0148CD22" w14:textId="60F232EB" w:rsidR="003B1610" w:rsidRDefault="003B1610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46984999" w14:textId="5B4C4AEC" w:rsidR="003B1610" w:rsidRDefault="003B1610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18E31F7F" w14:textId="5C3C03DB" w:rsidR="003B1610" w:rsidRDefault="003B1610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056CD5A8" w14:textId="77777777" w:rsidR="003B1610" w:rsidRDefault="003B1610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7E1002E8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61C1C42E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61901192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6EFEE75A" w14:textId="77777777" w:rsidR="00D90A69" w:rsidRDefault="00D90A69" w:rsidP="00D90A69">
      <w:pPr>
        <w:rPr>
          <w:rFonts w:ascii="Adobe Garamond Pro Bold" w:hAnsi="Adobe Garamond Pro Bold"/>
          <w:sz w:val="32"/>
          <w:szCs w:val="32"/>
          <w:lang w:val="en-US"/>
        </w:rPr>
      </w:pPr>
    </w:p>
    <w:p w14:paraId="0A14DE57" w14:textId="77777777" w:rsidR="009856D0" w:rsidRDefault="009856D0"/>
    <w:sectPr w:rsidR="00985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0F"/>
    <w:rsid w:val="003B1610"/>
    <w:rsid w:val="009856D0"/>
    <w:rsid w:val="00A13A0F"/>
    <w:rsid w:val="00D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5551"/>
  <w15:chartTrackingRefBased/>
  <w15:docId w15:val="{A1A1B399-7D0B-479D-9F07-C00964EB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2020-10-27T21:35:00Z</dcterms:created>
  <dcterms:modified xsi:type="dcterms:W3CDTF">2020-10-27T21:42:00Z</dcterms:modified>
</cp:coreProperties>
</file>